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1" w:rsidRDefault="000F1C51">
      <w:pPr>
        <w:pStyle w:val="NormaleWeb"/>
        <w:spacing w:before="0" w:after="0"/>
        <w:ind w:left="3540" w:firstLine="708"/>
        <w:rPr>
          <w:rFonts w:ascii="Garamond" w:hAnsi="Garamond" w:cs="Garamond"/>
          <w:b/>
          <w:bCs/>
        </w:rPr>
      </w:pPr>
    </w:p>
    <w:p w:rsidR="000F1C51" w:rsidRDefault="000F1C51">
      <w:pPr>
        <w:pStyle w:val="NormaleWeb"/>
        <w:spacing w:before="0" w:after="0"/>
        <w:ind w:left="3540" w:firstLine="708"/>
        <w:rPr>
          <w:rFonts w:ascii="Garamond" w:hAnsi="Garamond" w:cs="Garamond"/>
          <w:b/>
          <w:bCs/>
        </w:rPr>
      </w:pPr>
    </w:p>
    <w:p w:rsidR="000F1C51" w:rsidRDefault="000F1C51" w:rsidP="000F3E11">
      <w:pPr>
        <w:rPr>
          <w:rFonts w:ascii="Garamond" w:hAnsi="Garamond"/>
          <w:b/>
          <w:szCs w:val="24"/>
        </w:rPr>
      </w:pPr>
    </w:p>
    <w:p w:rsidR="000F3E11" w:rsidRPr="00FF11A0" w:rsidRDefault="000F3E11" w:rsidP="000F3E11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0F3E11" w:rsidRPr="00FF11A0" w:rsidRDefault="000F3E11" w:rsidP="000F3E11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0F3E11" w:rsidRPr="00FF11A0" w:rsidRDefault="000F3E11" w:rsidP="000F3E11">
      <w:pPr>
        <w:rPr>
          <w:rFonts w:ascii="Garamond" w:hAnsi="Garamond"/>
          <w:szCs w:val="24"/>
        </w:rPr>
      </w:pPr>
    </w:p>
    <w:p w:rsidR="000F3E11" w:rsidRPr="00FF11A0" w:rsidRDefault="000F3E11" w:rsidP="000F3E11">
      <w:pPr>
        <w:rPr>
          <w:rFonts w:ascii="Garamond" w:hAnsi="Garamond"/>
          <w:szCs w:val="24"/>
        </w:rPr>
      </w:pPr>
    </w:p>
    <w:p w:rsidR="000F3E11" w:rsidRDefault="000F3E11" w:rsidP="000F3E11">
      <w:pPr>
        <w:pStyle w:val="NormaleWeb"/>
        <w:spacing w:before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0F3E11" w:rsidRPr="00FF11A0" w:rsidRDefault="000F3E11" w:rsidP="000F3E11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0F3E11" w:rsidRPr="00FF11A0" w:rsidRDefault="000F3E11" w:rsidP="000F3E11">
      <w:pPr>
        <w:pStyle w:val="NormaleWeb"/>
        <w:spacing w:before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0F3E11" w:rsidRPr="00FF11A0" w:rsidRDefault="000F3E11" w:rsidP="000F3E11">
      <w:pPr>
        <w:pStyle w:val="NormaleWeb"/>
        <w:spacing w:before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0F3E11" w:rsidRPr="00FF11A0" w:rsidRDefault="000F3E11" w:rsidP="000F3E11">
      <w:pPr>
        <w:pStyle w:val="NormaleWeb"/>
        <w:spacing w:before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0F3E11" w:rsidRPr="00FF11A0" w:rsidRDefault="000F3E11" w:rsidP="000F3E11">
      <w:pPr>
        <w:rPr>
          <w:rFonts w:ascii="Garamond" w:hAnsi="Garamond"/>
          <w:szCs w:val="24"/>
        </w:rPr>
      </w:pPr>
    </w:p>
    <w:p w:rsidR="001A3B1C" w:rsidRDefault="001A3B1C" w:rsidP="000F3E11">
      <w:pPr>
        <w:pStyle w:val="NormaleWeb"/>
        <w:spacing w:after="0" w:line="360" w:lineRule="auto"/>
        <w:rPr>
          <w:rFonts w:ascii="Garamond" w:hAnsi="Garamond"/>
        </w:rPr>
      </w:pPr>
    </w:p>
    <w:p w:rsidR="000F3E11" w:rsidRPr="00FF11A0" w:rsidRDefault="000F3E11" w:rsidP="000F3E11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764840">
        <w:rPr>
          <w:rFonts w:ascii="Garamond" w:hAnsi="Garamond"/>
        </w:rPr>
        <w:t>430</w:t>
      </w:r>
      <w:r>
        <w:rPr>
          <w:rFonts w:ascii="Garamond" w:hAnsi="Garamond"/>
        </w:rPr>
        <w:t>/</w:t>
      </w:r>
      <w:r w:rsidR="00764840">
        <w:rPr>
          <w:rFonts w:ascii="Garamond" w:hAnsi="Garamond"/>
        </w:rPr>
        <w:t>7.4.2022</w:t>
      </w:r>
      <w:r>
        <w:rPr>
          <w:rFonts w:ascii="Garamond" w:hAnsi="Garamond"/>
        </w:rPr>
        <w:t xml:space="preserve">. </w:t>
      </w:r>
    </w:p>
    <w:p w:rsidR="000F3E11" w:rsidRPr="00FF11A0" w:rsidRDefault="000F3E11" w:rsidP="000F3E11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0F3E11" w:rsidRPr="00407C6A" w:rsidRDefault="000F3E11" w:rsidP="000F3E11">
      <w:pPr>
        <w:rPr>
          <w:rFonts w:ascii="Garamond" w:hAnsi="Garamond"/>
          <w:sz w:val="22"/>
          <w:szCs w:val="22"/>
        </w:rPr>
      </w:pPr>
      <w:r w:rsidRPr="003C48DC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>
        <w:rPr>
          <w:rFonts w:ascii="Garamond" w:hAnsi="Garamond" w:cs="Garamond"/>
          <w:b/>
          <w:szCs w:val="24"/>
        </w:rPr>
        <w:t xml:space="preserve">di n. 1 BORSA </w:t>
      </w:r>
      <w:proofErr w:type="spellStart"/>
      <w:r>
        <w:rPr>
          <w:rFonts w:ascii="Garamond" w:hAnsi="Garamond" w:cs="Garamond"/>
          <w:b/>
          <w:szCs w:val="24"/>
        </w:rPr>
        <w:t>DI</w:t>
      </w:r>
      <w:proofErr w:type="spellEnd"/>
      <w:r>
        <w:rPr>
          <w:rFonts w:ascii="Garamond" w:hAnsi="Garamond" w:cs="Garamond"/>
          <w:b/>
          <w:szCs w:val="24"/>
        </w:rPr>
        <w:t xml:space="preserve"> STUDIO finalizzata all’attuazione dello studio </w:t>
      </w:r>
      <w:proofErr w:type="spellStart"/>
      <w:r>
        <w:rPr>
          <w:rFonts w:ascii="Garamond" w:hAnsi="Garamond" w:cs="Garamond"/>
          <w:b/>
          <w:szCs w:val="24"/>
        </w:rPr>
        <w:t>osservazionale</w:t>
      </w:r>
      <w:proofErr w:type="spellEnd"/>
      <w:r>
        <w:rPr>
          <w:rFonts w:ascii="Garamond" w:hAnsi="Garamond" w:cs="Garamond"/>
          <w:b/>
          <w:szCs w:val="24"/>
        </w:rPr>
        <w:t xml:space="preserve"> su campioni biologici “</w:t>
      </w:r>
      <w:r>
        <w:rPr>
          <w:rFonts w:ascii="Garamond" w:eastAsia="SimSun" w:hAnsi="Garamond" w:cs="Garamond"/>
          <w:b/>
          <w:color w:val="000000"/>
          <w:szCs w:val="24"/>
        </w:rPr>
        <w:t xml:space="preserve">Sviluppo </w:t>
      </w:r>
      <w:proofErr w:type="spellStart"/>
      <w:r>
        <w:rPr>
          <w:rFonts w:ascii="Garamond" w:eastAsia="SimSun" w:hAnsi="Garamond" w:cs="Garamond"/>
          <w:b/>
          <w:color w:val="000000"/>
          <w:szCs w:val="24"/>
        </w:rPr>
        <w:t>pre-clinico</w:t>
      </w:r>
      <w:proofErr w:type="spellEnd"/>
      <w:r>
        <w:rPr>
          <w:rFonts w:ascii="Garamond" w:eastAsia="SimSun" w:hAnsi="Garamond" w:cs="Garamond"/>
          <w:b/>
          <w:color w:val="000000"/>
          <w:szCs w:val="24"/>
        </w:rPr>
        <w:t xml:space="preserve"> e caratterizzazione di nuovi inibitori dei fattori di trascrizione GLI per il trattamento del carcinoma </w:t>
      </w:r>
      <w:proofErr w:type="spellStart"/>
      <w:r>
        <w:rPr>
          <w:rFonts w:ascii="Garamond" w:eastAsia="SimSun" w:hAnsi="Garamond" w:cs="Garamond"/>
          <w:b/>
          <w:color w:val="000000"/>
          <w:szCs w:val="24"/>
        </w:rPr>
        <w:t>basocellulare</w:t>
      </w:r>
      <w:proofErr w:type="spellEnd"/>
      <w:r>
        <w:rPr>
          <w:rFonts w:ascii="Garamond" w:eastAsia="SimSun" w:hAnsi="Garamond" w:cs="Garamond"/>
          <w:b/>
          <w:color w:val="000000"/>
          <w:szCs w:val="24"/>
        </w:rPr>
        <w:t xml:space="preserve"> e del melanoma (GLI-SELTHER)” </w:t>
      </w:r>
      <w:r w:rsidRPr="00407C6A">
        <w:rPr>
          <w:rFonts w:ascii="Garamond" w:hAnsi="Garamond"/>
          <w:sz w:val="22"/>
          <w:szCs w:val="22"/>
        </w:rPr>
        <w:t xml:space="preserve">della durata di </w:t>
      </w:r>
      <w:r>
        <w:rPr>
          <w:rFonts w:ascii="Garamond" w:hAnsi="Garamond"/>
          <w:sz w:val="22"/>
          <w:szCs w:val="22"/>
        </w:rPr>
        <w:t>12</w:t>
      </w:r>
      <w:r w:rsidRPr="00407C6A">
        <w:rPr>
          <w:rFonts w:ascii="Garamond" w:hAnsi="Garamond"/>
          <w:sz w:val="22"/>
          <w:szCs w:val="22"/>
        </w:rPr>
        <w:t xml:space="preserve"> mesi. </w:t>
      </w:r>
    </w:p>
    <w:p w:rsidR="000F3E11" w:rsidRDefault="000F3E11" w:rsidP="000F3E11">
      <w:pPr>
        <w:pStyle w:val="NormaleWeb"/>
        <w:spacing w:after="0" w:line="238" w:lineRule="atLeast"/>
      </w:pPr>
    </w:p>
    <w:p w:rsidR="000F3E11" w:rsidRPr="00FF11A0" w:rsidRDefault="000F3E11" w:rsidP="000F3E11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0F1C51" w:rsidRDefault="000F1C51" w:rsidP="000F3E11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</w:p>
    <w:p w:rsidR="000F3E11" w:rsidRPr="00FF11A0" w:rsidRDefault="000F3E11" w:rsidP="000F3E11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0F3E11" w:rsidRPr="00FF11A0" w:rsidRDefault="000F3E11" w:rsidP="000F3E11">
      <w:pPr>
        <w:pStyle w:val="NormaleWeb"/>
        <w:numPr>
          <w:ilvl w:val="0"/>
          <w:numId w:val="5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0F3E11" w:rsidRPr="00FF11A0" w:rsidRDefault="000F3E11" w:rsidP="000F3E11">
      <w:pPr>
        <w:pStyle w:val="NormaleWeb"/>
        <w:numPr>
          <w:ilvl w:val="0"/>
          <w:numId w:val="5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0F3E11" w:rsidRPr="005D6B4B" w:rsidRDefault="000F3E11" w:rsidP="000F3E11">
      <w:pPr>
        <w:pStyle w:val="Paragrafoelenco"/>
        <w:numPr>
          <w:ilvl w:val="0"/>
          <w:numId w:val="5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0F3E11" w:rsidRPr="005D6B4B" w:rsidRDefault="000F3E11" w:rsidP="000F3E11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0F3E11" w:rsidRDefault="000F3E11" w:rsidP="000F3E11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0F3E11" w:rsidRPr="00C538A4" w:rsidRDefault="000F3E11" w:rsidP="000F3E11">
      <w:pPr>
        <w:pStyle w:val="Paragrafoelenco"/>
        <w:numPr>
          <w:ilvl w:val="0"/>
          <w:numId w:val="5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0F3E11" w:rsidRDefault="000F3E11" w:rsidP="000F3E11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0F3E11" w:rsidRDefault="000F3E11" w:rsidP="000F3E11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0F3E11" w:rsidRPr="0096451B" w:rsidRDefault="000F3E11" w:rsidP="000F3E11">
      <w:pPr>
        <w:pStyle w:val="Paragrafoelenco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0F3E11" w:rsidRPr="005D6B4B" w:rsidRDefault="000F3E11" w:rsidP="000F3E11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0F3E11" w:rsidRDefault="000F3E11" w:rsidP="000F3E11">
      <w:pPr>
        <w:widowControl w:val="0"/>
        <w:rPr>
          <w:rFonts w:ascii="Garamond" w:hAnsi="Garamond" w:cs="Garamond"/>
        </w:rPr>
      </w:pPr>
    </w:p>
    <w:p w:rsidR="000F3E11" w:rsidRDefault="000F3E11" w:rsidP="000F3E11">
      <w:pPr>
        <w:widowControl w:val="0"/>
        <w:rPr>
          <w:rFonts w:ascii="Garamond" w:hAnsi="Garamond"/>
          <w:i/>
        </w:rPr>
      </w:pPr>
      <w:r>
        <w:rPr>
          <w:rFonts w:ascii="Garamond" w:hAnsi="Garamond"/>
        </w:rPr>
        <w:t xml:space="preserve">6) </w:t>
      </w:r>
      <w:r w:rsidRPr="00B57102">
        <w:rPr>
          <w:rFonts w:ascii="Garamond" w:hAnsi="Garamond"/>
        </w:rPr>
        <w:t xml:space="preserve">Di essere in possesso dei seguenti requisiti </w:t>
      </w:r>
      <w:r w:rsidRPr="00B57102">
        <w:rPr>
          <w:rFonts w:ascii="Garamond" w:hAnsi="Garamond"/>
          <w:i/>
        </w:rPr>
        <w:t xml:space="preserve">(come richiesto dal bando e </w:t>
      </w:r>
      <w:r>
        <w:rPr>
          <w:rFonts w:ascii="Garamond" w:hAnsi="Garamond"/>
          <w:i/>
        </w:rPr>
        <w:t xml:space="preserve">da </w:t>
      </w:r>
      <w:r w:rsidRPr="00B57102">
        <w:rPr>
          <w:rFonts w:ascii="Garamond" w:hAnsi="Garamond"/>
          <w:i/>
        </w:rPr>
        <w:t>riporta</w:t>
      </w:r>
      <w:r>
        <w:rPr>
          <w:rFonts w:ascii="Garamond" w:hAnsi="Garamond"/>
          <w:i/>
        </w:rPr>
        <w:t>re</w:t>
      </w:r>
      <w:r w:rsidRPr="00B57102">
        <w:rPr>
          <w:rFonts w:ascii="Garamond" w:hAnsi="Garamond"/>
          <w:i/>
        </w:rPr>
        <w:t xml:space="preserve"> nel curriculum)</w:t>
      </w:r>
      <w:r>
        <w:rPr>
          <w:rFonts w:ascii="Garamond" w:hAnsi="Garamond"/>
          <w:i/>
        </w:rPr>
        <w:t>:</w:t>
      </w:r>
    </w:p>
    <w:p w:rsidR="000F3E11" w:rsidRDefault="000F3E11" w:rsidP="000F3E11">
      <w:pPr>
        <w:pStyle w:val="Paragrafoelenco"/>
        <w:widowControl w:val="0"/>
        <w:numPr>
          <w:ilvl w:val="0"/>
          <w:numId w:val="10"/>
        </w:numPr>
        <w:jc w:val="left"/>
      </w:pPr>
      <w:r w:rsidRPr="000F3E11">
        <w:rPr>
          <w:rFonts w:ascii="Garamond" w:hAnsi="Garamond" w:cs="Garamond"/>
        </w:rPr>
        <w:lastRenderedPageBreak/>
        <w:t>Buona conoscenza dei sistemi informatici;</w:t>
      </w:r>
    </w:p>
    <w:p w:rsidR="000F3E11" w:rsidRDefault="000F3E11" w:rsidP="000F3E11">
      <w:pPr>
        <w:widowControl w:val="0"/>
        <w:ind w:left="720"/>
        <w:jc w:val="left"/>
      </w:pPr>
      <w:r>
        <w:rPr>
          <w:rFonts w:ascii="Garamond" w:hAnsi="Garamond"/>
        </w:rPr>
        <w:t>▪</w:t>
      </w:r>
      <w:r>
        <w:rPr>
          <w:rFonts w:ascii="Garamond" w:eastAsia="Garamond" w:hAnsi="Garamond" w:cs="Garamond"/>
        </w:rPr>
        <w:t xml:space="preserve">    </w:t>
      </w:r>
      <w:r>
        <w:rPr>
          <w:rFonts w:ascii="Garamond" w:hAnsi="Garamond" w:cs="Garamond"/>
        </w:rPr>
        <w:t xml:space="preserve">Conoscenza della metodologia dei trial clinici e dei principi fondamentali della statistica </w:t>
      </w:r>
      <w:proofErr w:type="spellStart"/>
      <w:r>
        <w:rPr>
          <w:rFonts w:ascii="Garamond" w:hAnsi="Garamond" w:cs="Garamond"/>
        </w:rPr>
        <w:t>biomedica</w:t>
      </w:r>
      <w:proofErr w:type="spellEnd"/>
      <w:r>
        <w:rPr>
          <w:rFonts w:ascii="Garamond" w:hAnsi="Garamond" w:cs="Garamond"/>
        </w:rPr>
        <w:t>;</w:t>
      </w:r>
    </w:p>
    <w:p w:rsidR="000F3E11" w:rsidRDefault="000F3E11" w:rsidP="000F3E11">
      <w:pPr>
        <w:widowControl w:val="0"/>
        <w:ind w:left="720"/>
        <w:jc w:val="left"/>
      </w:pPr>
      <w:r>
        <w:rPr>
          <w:rFonts w:ascii="Garamond" w:hAnsi="Garamond"/>
        </w:rPr>
        <w:t>▪</w:t>
      </w:r>
      <w:r>
        <w:rPr>
          <w:rFonts w:ascii="Garamond" w:eastAsia="Garamond" w:hAnsi="Garamond" w:cs="Garamond"/>
        </w:rPr>
        <w:t xml:space="preserve">    </w:t>
      </w:r>
      <w:r>
        <w:rPr>
          <w:rFonts w:ascii="Garamond" w:hAnsi="Garamond"/>
        </w:rPr>
        <w:t xml:space="preserve">Buona conoscenza nella stesura di manoscritti e </w:t>
      </w:r>
      <w:proofErr w:type="spellStart"/>
      <w:r>
        <w:rPr>
          <w:rFonts w:ascii="Garamond" w:hAnsi="Garamond"/>
        </w:rPr>
        <w:t>abstracts</w:t>
      </w:r>
      <w:proofErr w:type="spellEnd"/>
      <w:r>
        <w:rPr>
          <w:rFonts w:ascii="Garamond" w:hAnsi="Garamond"/>
        </w:rPr>
        <w:t>;</w:t>
      </w:r>
    </w:p>
    <w:p w:rsidR="000F3E11" w:rsidRDefault="000F3E11" w:rsidP="000F3E11">
      <w:pPr>
        <w:widowControl w:val="0"/>
        <w:ind w:left="720"/>
        <w:jc w:val="left"/>
      </w:pPr>
      <w:r>
        <w:rPr>
          <w:rFonts w:ascii="Garamond" w:hAnsi="Garamond"/>
        </w:rPr>
        <w:t>▪</w:t>
      </w:r>
      <w:r>
        <w:rPr>
          <w:rFonts w:ascii="Garamond" w:eastAsia="Garamond" w:hAnsi="Garamond" w:cs="Garamond"/>
        </w:rPr>
        <w:t xml:space="preserve">    </w:t>
      </w:r>
      <w:r>
        <w:rPr>
          <w:rFonts w:ascii="Garamond" w:hAnsi="Garamond" w:cs="Garamond"/>
        </w:rPr>
        <w:t>Buona qualità relazione con attitudine al lavoro di gruppo.</w:t>
      </w:r>
    </w:p>
    <w:p w:rsidR="000F3E11" w:rsidRPr="00571718" w:rsidRDefault="000F3E11" w:rsidP="000F3E11">
      <w:pPr>
        <w:pStyle w:val="Paragrafoelenco"/>
        <w:rPr>
          <w:rFonts w:ascii="Garamond" w:hAnsi="Garamond"/>
        </w:rPr>
      </w:pPr>
    </w:p>
    <w:p w:rsidR="000F3E11" w:rsidRDefault="000F3E11" w:rsidP="000F3E11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0F3E11" w:rsidRPr="005D6B4B" w:rsidRDefault="000F3E11" w:rsidP="000F3E11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0F3E11" w:rsidRDefault="000F3E11" w:rsidP="000F3E11">
      <w:pPr>
        <w:pStyle w:val="Paragrafoelenco"/>
        <w:spacing w:line="360" w:lineRule="auto"/>
        <w:ind w:right="96" w:firstLine="0"/>
      </w:pPr>
    </w:p>
    <w:p w:rsidR="000F3E11" w:rsidRDefault="000F3E11" w:rsidP="000F3E11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="00B07CB4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in Medicina e Chirurgia </w:t>
      </w:r>
      <w:bookmarkStart w:id="0" w:name="_Hlk529719444"/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0F3E11" w:rsidRPr="00FB6677" w:rsidRDefault="000F3E11" w:rsidP="000F3E11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0F3E11" w:rsidRDefault="000F3E11" w:rsidP="000F3E11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0F3E11" w:rsidRPr="00CA3F18" w:rsidRDefault="000F3E11" w:rsidP="000F3E11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0F3E11" w:rsidRDefault="000F3E11" w:rsidP="000F3E11">
      <w:pPr>
        <w:spacing w:line="240" w:lineRule="exact"/>
        <w:ind w:right="96"/>
        <w:rPr>
          <w:rFonts w:ascii="Garamond" w:hAnsi="Garamond"/>
          <w:szCs w:val="24"/>
        </w:rPr>
      </w:pPr>
    </w:p>
    <w:p w:rsidR="000F3E11" w:rsidRPr="00FB6677" w:rsidRDefault="000F3E11" w:rsidP="000F3E11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0F3E11" w:rsidRDefault="000F3E11" w:rsidP="000F3E1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0F3E11" w:rsidRPr="00CA3F18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0F3E11" w:rsidRDefault="000F3E11" w:rsidP="000F3E11">
      <w:pPr>
        <w:spacing w:line="240" w:lineRule="exact"/>
        <w:ind w:right="96"/>
        <w:rPr>
          <w:rFonts w:ascii="Garamond" w:hAnsi="Garamond"/>
          <w:szCs w:val="24"/>
        </w:rPr>
      </w:pPr>
    </w:p>
    <w:p w:rsidR="000F3E11" w:rsidRPr="00CA3F18" w:rsidRDefault="000F3E11" w:rsidP="000F3E11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0F3E11" w:rsidRPr="00CA3F18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Pr="00FB6677" w:rsidRDefault="000F3E11" w:rsidP="000F3E11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0F3E11" w:rsidRDefault="000F3E11" w:rsidP="000F3E11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</w:t>
      </w:r>
      <w:r w:rsidRPr="00CA3F18">
        <w:rPr>
          <w:rFonts w:ascii="Garamond" w:hAnsi="Garamond"/>
          <w:i/>
          <w:szCs w:val="24"/>
        </w:rPr>
        <w:lastRenderedPageBreak/>
        <w:t xml:space="preserve">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F3E11" w:rsidRPr="00F07BEA" w:rsidRDefault="000F3E11" w:rsidP="000F3E11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0F3E11" w:rsidRDefault="000F3E11" w:rsidP="000F3E1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F3E11" w:rsidRPr="00F07BEA" w:rsidRDefault="000F3E11" w:rsidP="000F3E11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0F3E11" w:rsidRPr="00CA3F18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Default="000F3E11" w:rsidP="000F3E1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Pr="00CA3F18" w:rsidRDefault="000F3E11" w:rsidP="000F3E1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0F3E11" w:rsidRPr="00CA3F18" w:rsidRDefault="000F3E11" w:rsidP="000F3E1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Pr="00CA3F18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0F3E11" w:rsidRPr="00CA3F18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Pr="00CA3F18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F3E11" w:rsidRDefault="000F3E11" w:rsidP="000F3E11">
      <w:pPr>
        <w:pStyle w:val="Paragrafoelenco"/>
        <w:spacing w:line="240" w:lineRule="exact"/>
        <w:ind w:right="96" w:firstLine="0"/>
        <w:rPr>
          <w:rFonts w:ascii="Garamond" w:hAnsi="Garamond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0F3E11" w:rsidSect="00635F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51" w:rsidRDefault="000F1C51">
      <w:r>
        <w:separator/>
      </w:r>
    </w:p>
  </w:endnote>
  <w:endnote w:type="continuationSeparator" w:id="1">
    <w:p w:rsidR="000F1C51" w:rsidRDefault="000F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1" w:rsidRDefault="00793200">
    <w:pPr>
      <w:pStyle w:val="Pidipagina"/>
      <w:jc w:val="center"/>
    </w:pPr>
    <w:fldSimple w:instr=" PAGE ">
      <w:r w:rsidR="001A3B1C">
        <w:rPr>
          <w:noProof/>
        </w:rPr>
        <w:t>3</w:t>
      </w:r>
    </w:fldSimple>
  </w:p>
  <w:p w:rsidR="000F1C51" w:rsidRDefault="000F1C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1" w:rsidRDefault="000F1C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51" w:rsidRDefault="000F1C51">
      <w:r>
        <w:separator/>
      </w:r>
    </w:p>
  </w:footnote>
  <w:footnote w:type="continuationSeparator" w:id="1">
    <w:p w:rsidR="000F1C51" w:rsidRDefault="000F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1" w:rsidRDefault="000F1C51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4085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C51" w:rsidRDefault="000F1C51">
    <w:pPr>
      <w:pStyle w:val="Intestazione"/>
      <w:rPr>
        <w:sz w:val="16"/>
        <w:szCs w:val="16"/>
      </w:rPr>
    </w:pPr>
  </w:p>
  <w:p w:rsidR="000F1C51" w:rsidRDefault="000F1C51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1" w:rsidRDefault="000F1C51">
    <w:pPr>
      <w:pStyle w:val="Intestazione"/>
    </w:pPr>
    <w:r>
      <w:rPr>
        <w:noProof/>
        <w:lang w:eastAsia="it-IT"/>
      </w:rPr>
      <w:drawing>
        <wp:inline distT="0" distB="0" distL="0" distR="0">
          <wp:extent cx="934085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highlight w:val="yello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highlight w:val="yello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aramond" w:eastAsia="SimSun" w:hAnsi="Garamond" w:cs="Garamond" w:hint="default"/>
        <w:szCs w:val="24"/>
        <w:highlight w:val="yellow"/>
        <w:lang w:eastAsia="zh-CN"/>
      </w:rPr>
    </w:lvl>
  </w:abstractNum>
  <w:abstractNum w:abstractNumId="4">
    <w:nsid w:val="02313BD3"/>
    <w:multiLevelType w:val="hybridMultilevel"/>
    <w:tmpl w:val="9C02A7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286301"/>
    <w:multiLevelType w:val="hybridMultilevel"/>
    <w:tmpl w:val="D50CB29A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032B42"/>
    <w:multiLevelType w:val="hybridMultilevel"/>
    <w:tmpl w:val="850229D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E62BD"/>
    <w:multiLevelType w:val="hybridMultilevel"/>
    <w:tmpl w:val="52921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7D4D7B"/>
    <w:rsid w:val="000F1C51"/>
    <w:rsid w:val="000F1D35"/>
    <w:rsid w:val="000F3E11"/>
    <w:rsid w:val="0010419D"/>
    <w:rsid w:val="001A3B1C"/>
    <w:rsid w:val="001B4E6B"/>
    <w:rsid w:val="00200AA4"/>
    <w:rsid w:val="00353F4E"/>
    <w:rsid w:val="004B4E2C"/>
    <w:rsid w:val="005E2D2B"/>
    <w:rsid w:val="00635F8A"/>
    <w:rsid w:val="00653F8A"/>
    <w:rsid w:val="00745A1D"/>
    <w:rsid w:val="00764840"/>
    <w:rsid w:val="00793200"/>
    <w:rsid w:val="007D4D7B"/>
    <w:rsid w:val="00816B90"/>
    <w:rsid w:val="008E67B8"/>
    <w:rsid w:val="00901FFF"/>
    <w:rsid w:val="00921757"/>
    <w:rsid w:val="00A22FC1"/>
    <w:rsid w:val="00AB437A"/>
    <w:rsid w:val="00B07CB4"/>
    <w:rsid w:val="00C22E59"/>
    <w:rsid w:val="00CE7A7D"/>
    <w:rsid w:val="00DB6920"/>
    <w:rsid w:val="00E231CF"/>
    <w:rsid w:val="00E8255A"/>
    <w:rsid w:val="00EE2208"/>
    <w:rsid w:val="00EE709C"/>
    <w:rsid w:val="00FA5502"/>
    <w:rsid w:val="00FB677D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5F8A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635F8A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35F8A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35F8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35F8A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35F8A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35F8A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35F8A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35F8A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35F8A"/>
    <w:rPr>
      <w:rFonts w:ascii="Symbol" w:hAnsi="Symbol" w:cs="Symbol" w:hint="default"/>
      <w:highlight w:val="yellow"/>
    </w:rPr>
  </w:style>
  <w:style w:type="character" w:customStyle="1" w:styleId="WW8Num1z1">
    <w:name w:val="WW8Num1z1"/>
    <w:rsid w:val="00635F8A"/>
    <w:rPr>
      <w:rFonts w:ascii="Courier New" w:hAnsi="Courier New" w:cs="Courier New" w:hint="default"/>
    </w:rPr>
  </w:style>
  <w:style w:type="character" w:customStyle="1" w:styleId="WW8Num1z2">
    <w:name w:val="WW8Num1z2"/>
    <w:rsid w:val="00635F8A"/>
    <w:rPr>
      <w:rFonts w:ascii="Wingdings" w:hAnsi="Wingdings" w:cs="Wingdings" w:hint="default"/>
    </w:rPr>
  </w:style>
  <w:style w:type="character" w:customStyle="1" w:styleId="WW8Num2z0">
    <w:name w:val="WW8Num2z0"/>
    <w:rsid w:val="00635F8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635F8A"/>
    <w:rPr>
      <w:rFonts w:ascii="Courier New" w:hAnsi="Courier New" w:cs="Courier New" w:hint="default"/>
    </w:rPr>
  </w:style>
  <w:style w:type="character" w:customStyle="1" w:styleId="WW8Num2z2">
    <w:name w:val="WW8Num2z2"/>
    <w:rsid w:val="00635F8A"/>
    <w:rPr>
      <w:rFonts w:ascii="Wingdings" w:hAnsi="Wingdings" w:cs="Wingdings" w:hint="default"/>
    </w:rPr>
  </w:style>
  <w:style w:type="character" w:customStyle="1" w:styleId="WW8Num2z3">
    <w:name w:val="WW8Num2z3"/>
    <w:rsid w:val="00635F8A"/>
    <w:rPr>
      <w:rFonts w:ascii="Symbol" w:hAnsi="Symbol" w:cs="Symbol" w:hint="default"/>
    </w:rPr>
  </w:style>
  <w:style w:type="character" w:customStyle="1" w:styleId="WW8Num3z0">
    <w:name w:val="WW8Num3z0"/>
    <w:rsid w:val="00635F8A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1">
    <w:name w:val="Car. predefinito paragrafo1"/>
    <w:rsid w:val="00635F8A"/>
  </w:style>
  <w:style w:type="character" w:customStyle="1" w:styleId="Titolo1Carattere">
    <w:name w:val="Titolo 1 Carattere"/>
    <w:rsid w:val="00635F8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635F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635F8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635F8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635F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635F8A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635F8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635F8A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635F8A"/>
    <w:rPr>
      <w:rFonts w:cs="Times New Roman"/>
      <w:sz w:val="2"/>
    </w:rPr>
  </w:style>
  <w:style w:type="character" w:customStyle="1" w:styleId="CorpotestoCarattere">
    <w:name w:val="Corpo testo Carattere"/>
    <w:rsid w:val="00635F8A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635F8A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635F8A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635F8A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635F8A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635F8A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635F8A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635F8A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635F8A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635F8A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635F8A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635F8A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635F8A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635F8A"/>
    <w:rPr>
      <w:rFonts w:cs="Times New Roman"/>
      <w:color w:val="605E5C"/>
      <w:shd w:val="clear" w:color="auto" w:fill="E1DFDD"/>
    </w:rPr>
  </w:style>
  <w:style w:type="paragraph" w:customStyle="1" w:styleId="Titolo10">
    <w:name w:val="Titolo1"/>
    <w:basedOn w:val="Normale"/>
    <w:next w:val="Corpodeltesto"/>
    <w:rsid w:val="00635F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635F8A"/>
    <w:pPr>
      <w:spacing w:after="120"/>
    </w:pPr>
  </w:style>
  <w:style w:type="paragraph" w:styleId="Elenco">
    <w:name w:val="List"/>
    <w:basedOn w:val="Corpodeltesto"/>
    <w:rsid w:val="00635F8A"/>
  </w:style>
  <w:style w:type="paragraph" w:styleId="Didascalia">
    <w:name w:val="caption"/>
    <w:basedOn w:val="Normale"/>
    <w:qFormat/>
    <w:rsid w:val="00635F8A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635F8A"/>
    <w:pPr>
      <w:suppressLineNumbers/>
    </w:pPr>
  </w:style>
  <w:style w:type="paragraph" w:styleId="Testofumetto">
    <w:name w:val="Balloon Text"/>
    <w:basedOn w:val="Normale"/>
    <w:rsid w:val="00635F8A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35F8A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635F8A"/>
  </w:style>
  <w:style w:type="paragraph" w:styleId="Rientrocorpodeltesto">
    <w:name w:val="Body Text Indent"/>
    <w:basedOn w:val="Normale"/>
    <w:rsid w:val="00635F8A"/>
    <w:pPr>
      <w:ind w:firstLine="708"/>
    </w:pPr>
  </w:style>
  <w:style w:type="paragraph" w:customStyle="1" w:styleId="Rientrocorpodeltesto31">
    <w:name w:val="Rientro corpo del testo 31"/>
    <w:basedOn w:val="Normale"/>
    <w:rsid w:val="00635F8A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635F8A"/>
    <w:rPr>
      <w:sz w:val="20"/>
    </w:rPr>
  </w:style>
  <w:style w:type="paragraph" w:styleId="Soggettocommento">
    <w:name w:val="annotation subject"/>
    <w:basedOn w:val="Testocommento1"/>
    <w:next w:val="Testocommento1"/>
    <w:rsid w:val="00635F8A"/>
    <w:rPr>
      <w:b/>
      <w:bCs/>
    </w:rPr>
  </w:style>
  <w:style w:type="paragraph" w:styleId="Pidipagina">
    <w:name w:val="footer"/>
    <w:basedOn w:val="Normale"/>
    <w:rsid w:val="00635F8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35F8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35F8A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635F8A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635F8A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635F8A"/>
    <w:pPr>
      <w:spacing w:before="100"/>
      <w:ind w:left="720" w:hanging="357"/>
      <w:contextualSpacing/>
    </w:pPr>
  </w:style>
  <w:style w:type="paragraph" w:customStyle="1" w:styleId="Default">
    <w:name w:val="Default"/>
    <w:rsid w:val="00635F8A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635F8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635F8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Corpotesto1">
    <w:name w:val="Corpo testo1"/>
    <w:basedOn w:val="Normale"/>
    <w:qFormat/>
    <w:rsid w:val="00EE709C"/>
    <w:pPr>
      <w:tabs>
        <w:tab w:val="left" w:pos="5245"/>
      </w:tabs>
      <w:suppressAutoHyphens w:val="0"/>
    </w:pPr>
    <w:rPr>
      <w:rFonts w:ascii="Times New Roman" w:hAnsi="Times New Roman" w:cs="Times New Roman"/>
      <w:color w:val="00000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6985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2022-03-28T13:07:00Z</cp:lastPrinted>
  <dcterms:created xsi:type="dcterms:W3CDTF">2022-04-07T14:30:00Z</dcterms:created>
  <dcterms:modified xsi:type="dcterms:W3CDTF">2022-04-07T14:30:00Z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